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9B" w:rsidRDefault="005D469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69B" w:rsidRDefault="005D469B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FF" w:rsidRDefault="00F51A71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вечернее (сменное) общеобразовательное учреждение центр образования № 10 г. Георгиевска</w:t>
      </w: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889" w:type="dxa"/>
        <w:tblLayout w:type="fixed"/>
        <w:tblLook w:val="04A0"/>
      </w:tblPr>
      <w:tblGrid>
        <w:gridCol w:w="3036"/>
        <w:gridCol w:w="2459"/>
        <w:gridCol w:w="4394"/>
      </w:tblGrid>
      <w:tr w:rsidR="00490EFF" w:rsidTr="00A573BD"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490EFF" w:rsidRDefault="00490E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490EFF" w:rsidRDefault="00490E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90EFF" w:rsidRDefault="00F51A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490EFF" w:rsidRDefault="00A573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д</w:t>
            </w:r>
            <w:r w:rsidR="00F51A71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51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МКВСОУЦО № 10</w:t>
            </w:r>
          </w:p>
          <w:p w:rsidR="00490EFF" w:rsidRDefault="00A573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И.И.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Вахтина</w:t>
            </w:r>
            <w:proofErr w:type="spellEnd"/>
          </w:p>
          <w:p w:rsidR="00490EFF" w:rsidRDefault="00A573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_____________2023</w:t>
            </w:r>
            <w:r w:rsidR="00F51A7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FAE" w:rsidRDefault="00F51A71" w:rsidP="00A573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A573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A573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Л А Н   Р А Б О Т Ы</w:t>
      </w:r>
      <w:r w:rsidRPr="00A573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  <w:t>педагога – психолога  МКВСОУЦО № 10</w:t>
      </w:r>
    </w:p>
    <w:p w:rsidR="00490EFF" w:rsidRPr="00A573BD" w:rsidRDefault="00F51A71" w:rsidP="00A573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573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г. Георгиевска</w:t>
      </w:r>
    </w:p>
    <w:p w:rsidR="00490EFF" w:rsidRPr="00A573BD" w:rsidRDefault="00A573BD" w:rsidP="00A573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573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2023</w:t>
      </w:r>
      <w:r w:rsidR="00F51A71" w:rsidRPr="00A573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– 202</w:t>
      </w:r>
      <w:r w:rsidRPr="00A573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</w:t>
      </w:r>
      <w:r w:rsidR="00F51A71" w:rsidRPr="00A573B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BD" w:rsidRDefault="00A573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Георгиевск, </w:t>
      </w:r>
    </w:p>
    <w:p w:rsidR="00490EFF" w:rsidRDefault="00A573B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490EFF" w:rsidRDefault="00F51A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работы психологической службы: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обучающихся с ОВЗ, имеющими интеллектуальные нарушения, их родителей (законных представителей), педагогов. </w:t>
      </w:r>
    </w:p>
    <w:p w:rsidR="00490EFF" w:rsidRDefault="00F51A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90EFF" w:rsidRDefault="00F51A7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психологического сопровождения обучающихся с нарушением интеллекта,  имеющих трудности в обучении, поведении и общении через: определение наиболее адекватных путей и средств развивающее – коррекционной работы с ребенком; прогнозирование развития  и возможностей обучения на основе выявленных особенностей развития; реализацию психологической составляющей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развивающей работы;</w:t>
      </w:r>
    </w:p>
    <w:p w:rsidR="00490EFF" w:rsidRDefault="00F51A7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своевременной  психологической помощи и поддержки детям – инвалидам; </w:t>
      </w:r>
    </w:p>
    <w:p w:rsidR="00490EFF" w:rsidRDefault="00F51A7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со специалистами ППК школы, с целью реализации комплексного подхода  в обучении и воспитании ребенка, а также отслеживания динамики развития и поиска совместных путей  по его адекватному сопровождению; </w:t>
      </w:r>
    </w:p>
    <w:p w:rsidR="00490EFF" w:rsidRDefault="00F51A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семьям обучающихся, в целях реализации принципа взаимодействия, обеспечения комплексного подхода в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процесса;</w:t>
      </w:r>
    </w:p>
    <w:p w:rsidR="00490EFF" w:rsidRDefault="00F51A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улучшения эмоционального комфорта педагогического коллектива и  при необходимости оказание  психологическую помощь тем, кто нуждается в поддержке;</w:t>
      </w:r>
    </w:p>
    <w:p w:rsidR="00490EFF" w:rsidRDefault="00F51A7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психологической компетентности педагогов, способствование формированию у них  потребности в психологических знаниях в целях успешного разрешения выявленных проблем, в целях повышения психологической культуры;</w:t>
      </w:r>
    </w:p>
    <w:p w:rsidR="00490EFF" w:rsidRDefault="00F51A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своей профессиональной компетентности через изучение темы по самообразованию,  через посещение курсов, семинаров и конференций (по направлению администрации), через взаимодействие со специалистами  муниципальной ППК.</w:t>
      </w:r>
    </w:p>
    <w:p w:rsidR="00490EFF" w:rsidRDefault="00F51A71">
      <w:pPr>
        <w:shd w:val="clear" w:color="auto" w:fill="FFFFFF"/>
        <w:spacing w:after="0"/>
        <w:ind w:left="494" w:hanging="50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направления деятельности</w:t>
      </w:r>
    </w:p>
    <w:p w:rsidR="00490EFF" w:rsidRDefault="00F51A71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</w:t>
      </w:r>
    </w:p>
    <w:p w:rsidR="00490EFF" w:rsidRDefault="00F51A71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и коррекционная работа</w:t>
      </w:r>
    </w:p>
    <w:p w:rsidR="00490EFF" w:rsidRDefault="00F51A71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</w:p>
    <w:p w:rsidR="00490EFF" w:rsidRDefault="00F51A71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работа</w:t>
      </w:r>
    </w:p>
    <w:p w:rsidR="00490EFF" w:rsidRDefault="00F51A71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– методическая работа</w:t>
      </w:r>
    </w:p>
    <w:p w:rsidR="00490EFF" w:rsidRDefault="00F51A71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EFF" w:rsidSect="005D469B">
          <w:pgSz w:w="11906" w:h="16838"/>
          <w:pgMar w:top="851" w:right="851" w:bottom="737" w:left="1134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</w:t>
      </w:r>
    </w:p>
    <w:p w:rsidR="00490EFF" w:rsidRDefault="00F51A71">
      <w:pPr>
        <w:widowControl w:val="0"/>
        <w:shd w:val="clear" w:color="auto" w:fill="FFFFFF"/>
        <w:tabs>
          <w:tab w:val="left" w:pos="854"/>
        </w:tabs>
        <w:spacing w:after="0"/>
        <w:ind w:left="4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психологической работы по направлениям</w:t>
      </w:r>
    </w:p>
    <w:p w:rsidR="00490EFF" w:rsidRDefault="00490EFF">
      <w:pPr>
        <w:widowControl w:val="0"/>
        <w:shd w:val="clear" w:color="auto" w:fill="FFFFFF"/>
        <w:tabs>
          <w:tab w:val="left" w:pos="854"/>
        </w:tabs>
        <w:spacing w:after="0"/>
        <w:ind w:left="4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95" w:type="dxa"/>
        <w:tblInd w:w="-175" w:type="dxa"/>
        <w:tblLayout w:type="fixed"/>
        <w:tblLook w:val="01E0"/>
      </w:tblPr>
      <w:tblGrid>
        <w:gridCol w:w="709"/>
        <w:gridCol w:w="4677"/>
        <w:gridCol w:w="1843"/>
        <w:gridCol w:w="1727"/>
        <w:gridCol w:w="4396"/>
        <w:gridCol w:w="1843"/>
      </w:tblGrid>
      <w:tr w:rsidR="00490EFF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и</w:t>
            </w:r>
          </w:p>
          <w:p w:rsidR="00490EFF" w:rsidRDefault="00F51A71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90EFF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490EFF">
            <w:pPr>
              <w:widowControl w:val="0"/>
              <w:tabs>
                <w:tab w:val="left" w:pos="854"/>
              </w:tabs>
              <w:spacing w:after="0" w:line="240" w:lineRule="auto"/>
              <w:ind w:left="8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 w:line="240" w:lineRule="auto"/>
              <w:ind w:left="8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Психологическая диагностика</w:t>
            </w:r>
          </w:p>
        </w:tc>
      </w:tr>
      <w:tr w:rsidR="00490EFF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уровня школьной мотивации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51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F51A71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Матюхиной М.В. в модификации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Бацмаевой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М.Ц., методика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Лускановой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FF" w:rsidRDefault="00490EFF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F42B81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школьников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F42B81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– ноябрь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F42B81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F42B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«Шкала тревожности»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Кондаш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FB473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уровня тревожности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FB4733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FB4733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– 4</w:t>
            </w:r>
          </w:p>
          <w:p w:rsidR="00740297" w:rsidRDefault="00740297" w:rsidP="00FB4733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– 9</w:t>
            </w:r>
          </w:p>
          <w:p w:rsidR="00740297" w:rsidRDefault="00740297" w:rsidP="00FB4733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FB473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Методика «Кактус»</w:t>
            </w:r>
          </w:p>
          <w:p w:rsidR="00740297" w:rsidRDefault="00740297" w:rsidP="00FB4733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«Уровень тревожности»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Филлипс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профессиональных предпочтений и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– 9 классы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400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Д.Голланда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napToGri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4C6438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предрасположенности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критическому инциденту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Pr="00A573BD" w:rsidRDefault="00740297" w:rsidP="004C6438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Pr="00A573BD" w:rsidRDefault="00740297" w:rsidP="004C6438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– 9 классы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 w:rsidP="004C6438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Проективная методика «Человек под дождем»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Просветительская работа</w:t>
            </w: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–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– 9 классы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«Социальный портрет современного беспризорника»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–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6– 9 классы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без вредных привычек»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– беседа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гендерном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– 9 классы 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«Стоп – ВИЧ – СПИД!»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Оказание помощи учителям в формировании умений, организации оптимального общения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родительской среде, общении с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 «Как и зачем работать с родителями»,</w:t>
            </w:r>
          </w:p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«Особенности физиологического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развития детей  с ОВЗ», «Телефон доверия»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Оказание методической,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педагогической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помощи обучающимся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1– 9 классы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Памятки, информация на стендах «Телефон доверия», «ЗОЖ», профилактика ПАВ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(Психолого-юридическая помощь несовершеннолетним) В соответствии с законом № 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классы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 и закон»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– дискуссия «Информационная безопасность»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– 9 классы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Кибергигиен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нужно знать о безопасности в социальных сетях»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Выступления на родительских собраниях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на педагогических Советах, совещаниях при директоре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Психокоррекционная работа</w:t>
            </w: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развивающие занятия с младшими школьниками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расписанию занятий педагога – психолога)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Начальное звено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«Развитие психомоторики и сенсорных процессов»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развивающие занятия с подростками младшего и среднего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расписанию занятий педагога – психолога)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«Чувствуем, познаем, размышляем»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 со старшими подростками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профориентации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занятия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испытывающими трудности в обучении в социуме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расписанию занятий педагога – психолога)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выявлению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«Развитие психомоторики и сенсорных  процессов»</w:t>
            </w:r>
          </w:p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Индивидуальные и/или групповые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развивающие занятия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имеющими трудности в адаптации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ноябрь (по расписанию занятий педагога – психолога)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выявлению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социализации и адаптации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выявления</w:t>
            </w: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развивающие занятия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критического инцидента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(по расписанию занятий педагога – психолога)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выявлению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«Доверие»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выявления</w:t>
            </w: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развивающие занятия с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по социальной поддержке обучающихся, профилактике правонарушений и преступлений среди несовершеннолетних «Трудный подросток»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Консультативная работа</w:t>
            </w: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 обучающихся, родителей, педагогов, администрации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Консультативная работа с классными руководителями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«Методическая помощь классному руководителю по организации воспитательной работы в классе»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4029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="0074029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классным руководителям по итогам проведенной психодиагностики уровня мотивации к обучению.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40297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обучающимся, классным руководителям по итогам проведенной психодиагностики эмоциональных и поведенческих проблем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A573BD" w:rsidP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40297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ноябрь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Лекция – беседа «Влияние  среды на формирование личности ребёнка».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обучающимся, классным руководителям по итогам проведенной психодиагностики изучения уровня тревожности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A57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декабрь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297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обучающимся, классным руководителям по итогам проведенной психодиагн</w:t>
            </w:r>
            <w:r w:rsidR="00A573BD">
              <w:rPr>
                <w:rFonts w:ascii="Times New Roman" w:eastAsia="Calibri" w:hAnsi="Times New Roman" w:cs="Times New Roman"/>
                <w:sz w:val="28"/>
                <w:szCs w:val="28"/>
              </w:rPr>
              <w:t>остики склонности к критическому инциденту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 по работе с критическим инцидентом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297" w:rsidRDefault="00740297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выявления</w:t>
            </w:r>
          </w:p>
        </w:tc>
      </w:tr>
      <w:tr w:rsidR="00A573BD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 w:rsidP="00D56DB8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Консультирование обучающихся, родителей (законных представителей), педагогов по вопросам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состояния по время подготовки и проведения ГВЭ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 w:rsidP="00D56DB8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Май/ по мере необходимости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 w:rsidP="00D56DB8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3BD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Психопрофилактическая работа</w:t>
            </w:r>
          </w:p>
        </w:tc>
      </w:tr>
      <w:tr w:rsidR="00A573BD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«Узелки», «Щепки на реке»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3BD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 w:rsidP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Профилактика критического инцидента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</w:t>
            </w:r>
          </w:p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школьные открытые мероприятия;</w:t>
            </w:r>
          </w:p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 «Несколько слов о поиске смысла в жизни», «Я в этом мире не один», «Жизнь одна»</w:t>
            </w:r>
          </w:p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«Копилка трудностей»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3BD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часы, акции, викторины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3BD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– 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часы, акции, викторины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3BD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эмоционального выгорания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 w:rsidP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73BD" w:rsidTr="007402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жестокого поведения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73BD" w:rsidRDefault="00A573BD">
            <w:pPr>
              <w:widowControl w:val="0"/>
              <w:tabs>
                <w:tab w:val="left" w:pos="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8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«Жестко или жестоко!?»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BD" w:rsidRDefault="00A573BD">
            <w:pPr>
              <w:widowControl w:val="0"/>
              <w:tabs>
                <w:tab w:val="left" w:pos="854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0EFF" w:rsidRDefault="00490E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FF" w:rsidRDefault="00490E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FF" w:rsidRDefault="00F51A71" w:rsidP="005D46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психолог                        </w:t>
      </w:r>
      <w:r w:rsidR="00A5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К.М.Гаспарян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90EFF" w:rsidSect="005D469B">
      <w:pgSz w:w="16838" w:h="11906" w:orient="landscape"/>
      <w:pgMar w:top="851" w:right="737" w:bottom="85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E2F"/>
    <w:multiLevelType w:val="multilevel"/>
    <w:tmpl w:val="C3D2F9C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C38BF"/>
    <w:multiLevelType w:val="multilevel"/>
    <w:tmpl w:val="811209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1634A7"/>
    <w:multiLevelType w:val="multilevel"/>
    <w:tmpl w:val="60B6A80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77E71"/>
    <w:multiLevelType w:val="multilevel"/>
    <w:tmpl w:val="259E8844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abstractNum w:abstractNumId="4">
    <w:nsid w:val="5F174EFB"/>
    <w:multiLevelType w:val="multilevel"/>
    <w:tmpl w:val="64B87E42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0EFF"/>
    <w:rsid w:val="0004118D"/>
    <w:rsid w:val="000927EB"/>
    <w:rsid w:val="00337FAE"/>
    <w:rsid w:val="00385CC5"/>
    <w:rsid w:val="00490EFF"/>
    <w:rsid w:val="005D469B"/>
    <w:rsid w:val="006B685E"/>
    <w:rsid w:val="006D0511"/>
    <w:rsid w:val="00740297"/>
    <w:rsid w:val="0095212C"/>
    <w:rsid w:val="00A573BD"/>
    <w:rsid w:val="00AE73D5"/>
    <w:rsid w:val="00EC1712"/>
    <w:rsid w:val="00F51A71"/>
    <w:rsid w:val="00F52766"/>
    <w:rsid w:val="00F7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90E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90EFF"/>
    <w:pPr>
      <w:spacing w:after="140"/>
    </w:pPr>
  </w:style>
  <w:style w:type="paragraph" w:styleId="a5">
    <w:name w:val="List"/>
    <w:basedOn w:val="a4"/>
    <w:rsid w:val="00490EFF"/>
    <w:rPr>
      <w:rFonts w:cs="Lucida Sans"/>
    </w:rPr>
  </w:style>
  <w:style w:type="paragraph" w:customStyle="1" w:styleId="Caption">
    <w:name w:val="Caption"/>
    <w:basedOn w:val="a"/>
    <w:qFormat/>
    <w:rsid w:val="00490E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490EFF"/>
    <w:pPr>
      <w:suppressLineNumbers/>
    </w:pPr>
    <w:rPr>
      <w:rFonts w:cs="Lucida Sans"/>
    </w:rPr>
  </w:style>
  <w:style w:type="table" w:customStyle="1" w:styleId="1">
    <w:name w:val="Сетка таблицы1"/>
    <w:basedOn w:val="a1"/>
    <w:uiPriority w:val="59"/>
    <w:rsid w:val="00C462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46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15</cp:revision>
  <cp:lastPrinted>2023-09-05T08:30:00Z</cp:lastPrinted>
  <dcterms:created xsi:type="dcterms:W3CDTF">2022-06-30T13:58:00Z</dcterms:created>
  <dcterms:modified xsi:type="dcterms:W3CDTF">2023-09-05T08:31:00Z</dcterms:modified>
  <dc:language>ru-RU</dc:language>
</cp:coreProperties>
</file>