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2E" w:rsidRDefault="00D52D2E" w:rsidP="00D52D2E">
      <w:pPr>
        <w:tabs>
          <w:tab w:val="left" w:pos="7380"/>
        </w:tabs>
        <w:suppressAutoHyphens/>
        <w:spacing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52D2E" w:rsidSect="00D52D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8930" cy="9636481"/>
            <wp:effectExtent l="0" t="8573" r="0" b="0"/>
            <wp:docPr id="2" name="Рисунок 2" descr="E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23628" cy="964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D2E" w:rsidRPr="00D52D2E" w:rsidRDefault="00D52D2E" w:rsidP="00D52D2E">
      <w:pPr>
        <w:tabs>
          <w:tab w:val="left" w:pos="7380"/>
        </w:tabs>
        <w:suppressAutoHyphens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2E" w:rsidRPr="00D52D2E" w:rsidRDefault="00D52D2E" w:rsidP="00D52D2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«Балаганчик» реализует социально – педагогическое направление  дополнительного образования в 2-5 классах в соответствии </w:t>
      </w:r>
      <w:proofErr w:type="gram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D2E" w:rsidRPr="00D52D2E" w:rsidRDefault="00D52D2E" w:rsidP="00D52D2E">
      <w:pPr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hyperlink r:id="rId7" w:history="1">
        <w:r w:rsidRPr="00D52D2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каз</w:t>
        </w:r>
        <w:proofErr w:type="gramEnd"/>
      </w:hyperlink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ом </w:t>
      </w:r>
      <w:proofErr w:type="spell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 ноября 2018 №196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D52D2E" w:rsidRPr="00D52D2E" w:rsidRDefault="00D52D2E" w:rsidP="00D52D2E">
      <w:pPr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D52D2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proofErr w:type="gram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4 сентября 2014 г. N 1726-р г. Москва (Концепция развития дополнительного образования детей)</w:t>
      </w:r>
    </w:p>
    <w:p w:rsidR="00D52D2E" w:rsidRPr="00D52D2E" w:rsidRDefault="00D52D2E" w:rsidP="00D52D2E">
      <w:pPr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омендац</w:t>
      </w:r>
      <w:r w:rsidRPr="00D52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 по созданию условий для повышения мотивации участников образовательных отношений посредством реализации дополнительных образовательных программ различных направленностей и организации внеурочной деятельности во втором полугодии 2020 - 2021 учебного года</w:t>
      </w:r>
    </w:p>
    <w:p w:rsidR="00D52D2E" w:rsidRPr="00D52D2E" w:rsidRDefault="00D52D2E" w:rsidP="00D52D2E">
      <w:pPr>
        <w:numPr>
          <w:ilvl w:val="0"/>
          <w:numId w:val="1"/>
        </w:numPr>
        <w:suppressAutoHyphens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D52D2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proofErr w:type="gram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 Георгиевского городского округа Ставропольского края от 02 марта 2021 года № 425 "Об утверждении Положения об организации предоставления дополнительного образования в муниципальных образовательных организациях Георгиевского городского округа Ставропольского края"</w:t>
      </w:r>
    </w:p>
    <w:p w:rsidR="00D52D2E" w:rsidRPr="00D52D2E" w:rsidRDefault="00D52D2E" w:rsidP="00D52D2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Уставом МКВСОУЦО № 10.</w:t>
      </w:r>
    </w:p>
    <w:p w:rsidR="00D52D2E" w:rsidRPr="00D52D2E" w:rsidRDefault="00D52D2E" w:rsidP="00D52D2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Рабочей программой воспитания МКВСОУЦО № 10.</w:t>
      </w:r>
    </w:p>
    <w:p w:rsidR="00D52D2E" w:rsidRPr="00D52D2E" w:rsidRDefault="00D52D2E" w:rsidP="00D52D2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данной программы  является синтез </w:t>
      </w:r>
      <w:r w:rsidRPr="00D52D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типовых образовательных программ по всеобщему  и специальному театральному образованию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современных образовательных технологий.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программы лежит идея 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 </w:t>
      </w:r>
    </w:p>
    <w:p w:rsidR="00D52D2E" w:rsidRPr="00D52D2E" w:rsidRDefault="00D52D2E" w:rsidP="00D52D2E">
      <w:p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Новизна</w:t>
      </w: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D52D2E" w:rsidRPr="00D52D2E" w:rsidRDefault="00D52D2E" w:rsidP="00D52D2E">
      <w:pPr>
        <w:suppressAutoHyphens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Программа способствует формированию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D52D2E" w:rsidRPr="00D52D2E" w:rsidRDefault="00D52D2E" w:rsidP="00D52D2E">
      <w:pPr>
        <w:shd w:val="clear" w:color="auto" w:fill="FFFFFF"/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Полученные знания позволят воспитанникам преодолеть психологическую инертность, позволят развить их творческую активность, 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сравнивать, анализировать, планировать, ставить внутренние цели, стремиться к ним.</w:t>
      </w:r>
    </w:p>
    <w:p w:rsidR="00D52D2E" w:rsidRPr="00D52D2E" w:rsidRDefault="00D52D2E" w:rsidP="00D52D2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D5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елью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является  эстетическое, интеллектуальное, нравственное развитие обучающихся.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D52D2E" w:rsidRPr="00D52D2E" w:rsidRDefault="00D52D2E" w:rsidP="00D52D2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решаемые в рамках данной программы: </w:t>
      </w:r>
      <w:proofErr w:type="gramEnd"/>
    </w:p>
    <w:p w:rsidR="00D52D2E" w:rsidRPr="00D52D2E" w:rsidRDefault="00D52D2E" w:rsidP="00D52D2E">
      <w:pPr>
        <w:suppressAutoHyphens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детей с различными видами театра (кукольный, драматический, оперный, театр балета, музыкальной комедии).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-поэтапное освоение детьми различных видов творчества. </w:t>
      </w:r>
    </w:p>
    <w:p w:rsidR="00D52D2E" w:rsidRPr="00D52D2E" w:rsidRDefault="00D52D2E" w:rsidP="00D52D2E">
      <w:pPr>
        <w:suppressAutoHyphens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артистических навыков детей в плане переживания и воплощения образа, моделирование навыков социального  поведения в заданных условиях.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речевой культуры;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эстетического вкуса.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D52D2E" w:rsidRPr="00D52D2E" w:rsidRDefault="00D52D2E" w:rsidP="00D52D2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курса в  плане дополнительного образования.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рассчитана для обучающихся в возрасте от 9 до 12 лет (2-5 классов), на 1год обучения (34 недели).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театрального кружка «Балаганчик» в </w:t>
      </w:r>
      <w:r w:rsidRPr="00D52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2-5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отводится 306 ч в год (9 часов в  неделю). Занятия проводятся по 40 минут.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70% содержания планирования направлено на активную  двигательную деятельность обучающихся.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Интерет</w:t>
      </w:r>
      <w:proofErr w:type="spell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-ресурсы, посещение спектаклей. </w:t>
      </w:r>
    </w:p>
    <w:p w:rsidR="00D52D2E" w:rsidRPr="00D52D2E" w:rsidRDefault="00D52D2E" w:rsidP="00D52D2E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строится на следующих концептуальных принципах: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успеха</w:t>
      </w:r>
      <w:proofErr w:type="gram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proofErr w:type="gram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признанию себя как уникальной составляющей окружающего мира. 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динамики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демократии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доступности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и воспитание строится с учетом возрастных и индивидуальных  возможностей подростков, без интеллектуальных, физических и моральных перегрузок.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наглядности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 учебной деятельности используются разнообразные иллюстрации, видеокассеты, аудиокассеты, грамзаписи. 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самостоятельной работе  воспитанников. Этот принцип позволяет за меньшее время добиться больших результатов.</w:t>
      </w:r>
    </w:p>
    <w:p w:rsidR="00D52D2E" w:rsidRPr="00D52D2E" w:rsidRDefault="00D52D2E" w:rsidP="00D52D2E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программы: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включает следующие разделы</w:t>
      </w:r>
    </w:p>
    <w:p w:rsidR="00D52D2E" w:rsidRPr="00D52D2E" w:rsidRDefault="00D52D2E" w:rsidP="00D52D2E">
      <w:pPr>
        <w:numPr>
          <w:ilvl w:val="0"/>
          <w:numId w:val="2"/>
        </w:numPr>
        <w:tabs>
          <w:tab w:val="num" w:pos="284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театра в культуре.</w:t>
      </w:r>
    </w:p>
    <w:p w:rsidR="00D52D2E" w:rsidRPr="00D52D2E" w:rsidRDefault="00D52D2E" w:rsidP="00D52D2E">
      <w:pPr>
        <w:numPr>
          <w:ilvl w:val="0"/>
          <w:numId w:val="2"/>
        </w:numPr>
        <w:tabs>
          <w:tab w:val="num" w:pos="284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Театрально-исполнительская деятельность.</w:t>
      </w:r>
    </w:p>
    <w:p w:rsidR="00D52D2E" w:rsidRPr="00D52D2E" w:rsidRDefault="00D52D2E" w:rsidP="00D52D2E">
      <w:pPr>
        <w:numPr>
          <w:ilvl w:val="0"/>
          <w:numId w:val="2"/>
        </w:numPr>
        <w:tabs>
          <w:tab w:val="num" w:pos="284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сценическим искусством.</w:t>
      </w:r>
    </w:p>
    <w:p w:rsidR="00D52D2E" w:rsidRPr="00D52D2E" w:rsidRDefault="00D52D2E" w:rsidP="00D52D2E">
      <w:pPr>
        <w:numPr>
          <w:ilvl w:val="0"/>
          <w:numId w:val="2"/>
        </w:numPr>
        <w:tabs>
          <w:tab w:val="num" w:pos="284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Работа и показ театрализованного представления.</w:t>
      </w:r>
    </w:p>
    <w:p w:rsidR="00D52D2E" w:rsidRPr="00D52D2E" w:rsidRDefault="00D52D2E" w:rsidP="00D52D2E">
      <w:pPr>
        <w:numPr>
          <w:ilvl w:val="0"/>
          <w:numId w:val="2"/>
        </w:numPr>
        <w:tabs>
          <w:tab w:val="num" w:pos="284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пантомимы.</w:t>
      </w:r>
    </w:p>
    <w:p w:rsidR="00D52D2E" w:rsidRPr="00D52D2E" w:rsidRDefault="00D52D2E" w:rsidP="00D52D2E">
      <w:pPr>
        <w:numPr>
          <w:ilvl w:val="0"/>
          <w:numId w:val="2"/>
        </w:numPr>
        <w:tabs>
          <w:tab w:val="num" w:pos="284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Ритмопластика. </w:t>
      </w:r>
    </w:p>
    <w:p w:rsidR="00D52D2E" w:rsidRPr="00D52D2E" w:rsidRDefault="00D52D2E" w:rsidP="00D52D2E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D52D2E" w:rsidRPr="00D52D2E" w:rsidRDefault="00D52D2E" w:rsidP="00D52D2E">
      <w:pPr>
        <w:shd w:val="clear" w:color="auto" w:fill="FFFFFF"/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D52D2E" w:rsidRPr="00D52D2E" w:rsidRDefault="00D52D2E" w:rsidP="00D52D2E">
      <w:p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занятий - групповые и индивидуальные занятия для отработки дикции,  </w:t>
      </w:r>
      <w:proofErr w:type="spell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мезансцены</w:t>
      </w:r>
      <w:proofErr w:type="spellEnd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D2E" w:rsidRPr="00D52D2E" w:rsidRDefault="00D52D2E" w:rsidP="00D52D2E">
      <w:pPr>
        <w:shd w:val="clear" w:color="auto" w:fill="FFFFFF"/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проведения занятий являются:</w:t>
      </w:r>
    </w:p>
    <w:p w:rsidR="00D52D2E" w:rsidRPr="00D52D2E" w:rsidRDefault="00D52D2E" w:rsidP="00D52D2E">
      <w:pPr>
        <w:numPr>
          <w:ilvl w:val="0"/>
          <w:numId w:val="3"/>
        </w:numPr>
        <w:shd w:val="clear" w:color="auto" w:fill="FFFFFF"/>
        <w:suppressAutoHyphens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театральные игры, </w:t>
      </w:r>
    </w:p>
    <w:p w:rsidR="00D52D2E" w:rsidRPr="00D52D2E" w:rsidRDefault="00D52D2E" w:rsidP="00D52D2E">
      <w:pPr>
        <w:numPr>
          <w:ilvl w:val="0"/>
          <w:numId w:val="3"/>
        </w:numPr>
        <w:shd w:val="clear" w:color="auto" w:fill="FFFFFF"/>
        <w:suppressAutoHyphens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конкурсы, </w:t>
      </w:r>
    </w:p>
    <w:p w:rsidR="00D52D2E" w:rsidRPr="00D52D2E" w:rsidRDefault="00D52D2E" w:rsidP="00D52D2E">
      <w:pPr>
        <w:numPr>
          <w:ilvl w:val="0"/>
          <w:numId w:val="3"/>
        </w:numPr>
        <w:shd w:val="clear" w:color="auto" w:fill="FFFFFF"/>
        <w:suppressAutoHyphens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викторины, </w:t>
      </w:r>
    </w:p>
    <w:p w:rsidR="00D52D2E" w:rsidRPr="00D52D2E" w:rsidRDefault="00D52D2E" w:rsidP="00D52D2E">
      <w:pPr>
        <w:numPr>
          <w:ilvl w:val="0"/>
          <w:numId w:val="3"/>
        </w:numPr>
        <w:shd w:val="clear" w:color="auto" w:fill="FFFFFF"/>
        <w:suppressAutoHyphens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беседы, </w:t>
      </w:r>
    </w:p>
    <w:p w:rsidR="00D52D2E" w:rsidRPr="00D52D2E" w:rsidRDefault="00D52D2E" w:rsidP="00D52D2E">
      <w:pPr>
        <w:numPr>
          <w:ilvl w:val="0"/>
          <w:numId w:val="3"/>
        </w:numPr>
        <w:shd w:val="clear" w:color="auto" w:fill="FFFFFF"/>
        <w:suppressAutoHyphens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экскурсии в театр и музеи, </w:t>
      </w:r>
    </w:p>
    <w:p w:rsidR="00D52D2E" w:rsidRPr="00D52D2E" w:rsidRDefault="00D52D2E" w:rsidP="00D52D2E">
      <w:pPr>
        <w:numPr>
          <w:ilvl w:val="0"/>
          <w:numId w:val="3"/>
        </w:numPr>
        <w:shd w:val="clear" w:color="auto" w:fill="FFFFFF"/>
        <w:suppressAutoHyphens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спектакли </w:t>
      </w:r>
    </w:p>
    <w:p w:rsidR="00D52D2E" w:rsidRPr="00D52D2E" w:rsidRDefault="00D52D2E" w:rsidP="00D52D2E">
      <w:pPr>
        <w:numPr>
          <w:ilvl w:val="0"/>
          <w:numId w:val="3"/>
        </w:numPr>
        <w:shd w:val="clear" w:color="auto" w:fill="FFFFFF"/>
        <w:suppressAutoHyphens/>
        <w:ind w:left="567" w:hanging="425"/>
        <w:contextualSpacing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праздники.</w:t>
      </w:r>
    </w:p>
    <w:p w:rsidR="00D52D2E" w:rsidRPr="00D52D2E" w:rsidRDefault="00D52D2E" w:rsidP="00D52D2E">
      <w:pPr>
        <w:shd w:val="clear" w:color="auto" w:fill="FFFFFF"/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D52D2E" w:rsidRPr="00D52D2E" w:rsidRDefault="00D52D2E" w:rsidP="00D52D2E">
      <w:pPr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программы:</w:t>
      </w:r>
    </w:p>
    <w:p w:rsidR="00D52D2E" w:rsidRPr="00D52D2E" w:rsidRDefault="00D52D2E" w:rsidP="00D52D2E">
      <w:pPr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D52D2E" w:rsidRPr="00D52D2E" w:rsidRDefault="00D52D2E" w:rsidP="00D52D2E">
      <w:pPr>
        <w:widowControl w:val="0"/>
        <w:numPr>
          <w:ilvl w:val="0"/>
          <w:numId w:val="4"/>
        </w:numPr>
        <w:suppressAutoHyphens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Знание правил поведения зрителя, этикет в театре до, во время и после спектакля;</w:t>
      </w:r>
    </w:p>
    <w:p w:rsidR="00D52D2E" w:rsidRPr="00D52D2E" w:rsidRDefault="00D52D2E" w:rsidP="00D52D2E">
      <w:pPr>
        <w:numPr>
          <w:ilvl w:val="0"/>
          <w:numId w:val="4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и жанров театрального искусства (опера, балет, драма; комедия, трагедия; и т.д.);</w:t>
      </w:r>
      <w:proofErr w:type="gramEnd"/>
    </w:p>
    <w:p w:rsidR="00D52D2E" w:rsidRPr="00D52D2E" w:rsidRDefault="00D52D2E" w:rsidP="00D52D2E">
      <w:pPr>
        <w:widowControl w:val="0"/>
        <w:numPr>
          <w:ilvl w:val="0"/>
          <w:numId w:val="4"/>
        </w:numPr>
        <w:tabs>
          <w:tab w:val="left" w:pos="993"/>
        </w:tabs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Умение чётко произносить в разных темпах 1-2 скороговорки;</w:t>
      </w:r>
    </w:p>
    <w:p w:rsidR="00D52D2E" w:rsidRPr="00D52D2E" w:rsidRDefault="00D52D2E" w:rsidP="00D52D2E">
      <w:pPr>
        <w:widowControl w:val="0"/>
        <w:numPr>
          <w:ilvl w:val="0"/>
          <w:numId w:val="4"/>
        </w:numPr>
        <w:tabs>
          <w:tab w:val="left" w:pos="993"/>
        </w:tabs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Чтение наизусть стихотворения русских  авторов.</w:t>
      </w:r>
    </w:p>
    <w:p w:rsidR="00D52D2E" w:rsidRPr="00D52D2E" w:rsidRDefault="00D52D2E" w:rsidP="00D52D2E">
      <w:pPr>
        <w:suppressAutoHyphens/>
        <w:ind w:firstLine="708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Достаточный уровень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Владение комплексом артикуляционной гимнастики;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Умение действовать в предлагаемых обстоятельствах с импровизированным текстом на заданную тему;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Произнесение скороговорки в стихотворный те</w:t>
      </w:r>
      <w:proofErr w:type="gramStart"/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кст в дв</w:t>
      </w:r>
      <w:proofErr w:type="gramEnd"/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ижении и разных позах;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Произнесение на одном дыхании длинную фразу или четверостишие;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Произнесение одну и ту же фразу или скороговорку с разными интонациями;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Чтение наизусть стихотворного текста, правильно произнося слова и расставляя логические ударения;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Построение диалога с партнером на заданную тему;</w:t>
      </w:r>
    </w:p>
    <w:p w:rsidR="00D52D2E" w:rsidRPr="00D52D2E" w:rsidRDefault="00D52D2E" w:rsidP="00D52D2E">
      <w:pPr>
        <w:widowControl w:val="0"/>
        <w:numPr>
          <w:ilvl w:val="0"/>
          <w:numId w:val="5"/>
        </w:numPr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Подборка рифмы к заданному слову и составлять диалог между сказочными героями.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2E" w:rsidRDefault="00D52D2E" w:rsidP="00D52D2E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2D2E" w:rsidRPr="00D52D2E" w:rsidRDefault="00D52D2E" w:rsidP="00D52D2E">
      <w:pPr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УЧЕБНО-ТЕМАТИЧЕСКИЙ ПЛАН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085" w:type="dxa"/>
        <w:tblInd w:w="3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5"/>
        <w:gridCol w:w="2648"/>
        <w:gridCol w:w="1057"/>
        <w:gridCol w:w="1582"/>
        <w:gridCol w:w="1183"/>
        <w:gridCol w:w="6920"/>
      </w:tblGrid>
      <w:tr w:rsidR="00D52D2E" w:rsidRPr="00D52D2E" w:rsidTr="00D52D2E"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2"/>
            <w:bookmarkStart w:id="1" w:name="efc14b95866cc2a2b6787396a7b7096889cf4851"/>
            <w:bookmarkEnd w:id="0"/>
            <w:bookmarkEnd w:id="1"/>
            <w:r w:rsidRPr="00D52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color w:val="231F2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3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Характеристика деятельности обучающихся</w:t>
            </w:r>
          </w:p>
        </w:tc>
      </w:tr>
      <w:tr w:rsidR="00D52D2E" w:rsidRPr="00D52D2E" w:rsidTr="00D52D2E"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D52D2E" w:rsidRPr="00D52D2E" w:rsidTr="00D52D2E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театра в культуре.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опытом.</w:t>
            </w:r>
          </w:p>
        </w:tc>
      </w:tr>
      <w:tr w:rsidR="00D52D2E" w:rsidRPr="00D52D2E" w:rsidTr="00D52D2E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Занятия сценическим искусством.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</w:tr>
      <w:tr w:rsidR="00D52D2E" w:rsidRPr="00D52D2E" w:rsidTr="00D52D2E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Театрально-исполнительская деятельность.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образами: я – предмет, я – стихия, я – животное, я – фантастическое животное, внешняя  характерность.</w:t>
            </w:r>
            <w:proofErr w:type="gramEnd"/>
          </w:p>
        </w:tc>
      </w:tr>
      <w:tr w:rsidR="00D52D2E" w:rsidRPr="00D52D2E" w:rsidTr="00D52D2E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Работа и показ театрализованного представления.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распределении ролей, выбирая для себя более подходящую.</w:t>
            </w:r>
            <w:proofErr w:type="gramEnd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распределяться на «сцене», чтобы выделялся главный персонаж. Разучивание ролей, изготовление костюмов.</w:t>
            </w:r>
          </w:p>
        </w:tc>
      </w:tr>
      <w:tr w:rsidR="00D52D2E" w:rsidRPr="00D52D2E" w:rsidTr="00D52D2E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Основы пантомимы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 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</w:tr>
      <w:tr w:rsidR="00D52D2E" w:rsidRPr="00D52D2E" w:rsidTr="00D52D2E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      </w:r>
          </w:p>
        </w:tc>
      </w:tr>
      <w:tr w:rsidR="00D52D2E" w:rsidRPr="00D52D2E" w:rsidTr="00D52D2E"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D52D2E" w:rsidRPr="00D52D2E" w:rsidRDefault="00D52D2E" w:rsidP="00D52D2E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4749298cf95cdf292b55684907328e8a60cdaa69"/>
      <w:bookmarkStart w:id="3" w:name="4"/>
      <w:bookmarkEnd w:id="2"/>
      <w:bookmarkEnd w:id="3"/>
    </w:p>
    <w:p w:rsidR="00D52D2E" w:rsidRPr="00D52D2E" w:rsidRDefault="00D52D2E" w:rsidP="00D52D2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D2E" w:rsidRPr="00D52D2E" w:rsidRDefault="00D52D2E" w:rsidP="00D52D2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D2E" w:rsidRDefault="00D52D2E" w:rsidP="00D52D2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D2E" w:rsidRDefault="00D52D2E" w:rsidP="00D52D2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D2E" w:rsidRPr="00D52D2E" w:rsidRDefault="00D52D2E" w:rsidP="00D52D2E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D5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КАЛЕНДАРНО-ТЕМАТИЧЕСКОЕ ПЛАНИРОВАНИЕ КРУЖКА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80"/>
        <w:gridCol w:w="3121"/>
        <w:gridCol w:w="5440"/>
        <w:gridCol w:w="992"/>
        <w:gridCol w:w="4112"/>
      </w:tblGrid>
      <w:tr w:rsidR="00D52D2E" w:rsidRPr="00D52D2E" w:rsidTr="00D52D2E">
        <w:trPr>
          <w:trHeight w:val="40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ЦОР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Игра «Театр – экспромт»: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rPr>
          <w:trHeight w:val="3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театр!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https://ppt-online.org/901353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Театр снаружи и изнутри.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Роль театра в культуре.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https://infourok.ru/prezentaciya-teatr-kak-vid-iskusstva-1568341.html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Театральные профессии. Выдающиеся актеры.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Фронтальная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https://infourok.ru/prezentaciya-dlya-doshkolnikov-na-temu-teatralnie-professii-3307749.html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Мимика.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формы работы. Игра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Сила голоса. Знакомство с театром игрушек.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методы. Артикуляционная гимнастика.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Сила голоса и речевое дыхание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Подготовка речевого аппарата.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Артикуляционная гимнастика. Игровые тренинги.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ind w:hanging="5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Инсценирование</w:t>
            </w:r>
            <w:proofErr w:type="spellEnd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сказки </w:t>
            </w:r>
            <w:proofErr w:type="spell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К.Чуковского</w:t>
            </w:r>
            <w:proofErr w:type="spellEnd"/>
          </w:p>
        </w:tc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Словесные и наглядные методы.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https://mishka-knizhka.ru/audio-stihi-dlya-detej/audio-stihi-chukovskogo/kradenoe-solnce-audio/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Слух и чувство ритма.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гимнастика.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Упражнения по фонационному дыханию.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A0909"/>
                <w:sz w:val="24"/>
                <w:szCs w:val="24"/>
                <w:shd w:val="clear" w:color="auto" w:fill="FFFFFF"/>
                <w:lang w:eastAsia="ru-RU"/>
              </w:rPr>
              <w:t xml:space="preserve">Работа над постановкой дыхания.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театре.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ind w:hanging="55"/>
              <w:contextualSpacing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 Словесные формы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https://infourok.ru/prezentaciya-klassniy-chas-pravila-povedeniya-v-teatre-612204.html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азбука.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формы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Виды театрального искусства.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формы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Конусный театр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Словесные формы работы. </w:t>
            </w: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https://nsportal.ru/detskiy-sad/konstruirovanie-ruchnoy-trud/2022/01/30/prezentatsiya-konusnyy-teatr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Театральная мастерская: «Конусный театр»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кукол, вырезание по шаблону. </w:t>
            </w:r>
            <w:proofErr w:type="spellStart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Пальчиковый театр.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https://nsportal.ru/detskiy-sad/raznoe/2018/01/13/prezentatsiya-palchikovyy-teatr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23– 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Театральная мастерская. Пальчиковые куклы.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пальчиковых кукол, сцены и персонажей. Спектакль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Рисуем театр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 театре». Совместная деятельность детей и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28– 29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Настольный театр.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https://infourok.ru/prezentaciya-nastolniy-kukolniy-teatr-1766111.html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 мире пословиц.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работа.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Дню матери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Групповая,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школа.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Конкурс «Лучшая Новогодняя маска своими руками»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36– 39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Новый год.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на носу.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фронтальная работа.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Театральные игры.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Артикуляционная гимнастика.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текстом.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формы 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45– 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игра.</w:t>
            </w:r>
          </w:p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формы работы.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48– 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Сценарий как предметно-изобразительная и композиционная основа сценического представления.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сценария.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51-53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Сценарный замысел и его компоненты.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над сценками. 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– 55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образ.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костюмами, гримом.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– 57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жестов.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формы работы.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https://nsportal.ru/nachalnaya-shkola/vospitatelnaya-rabota/2014/01/15/prezentatsiya-na-temu-teatr-mimiki-i-zhesta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– 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Виды театрального искусства. </w:t>
            </w:r>
            <w:proofErr w:type="spellStart"/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Варежковый</w:t>
            </w:r>
            <w:proofErr w:type="spellEnd"/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театр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формы работы.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https://nsportal.ru/detskiy-sad/materialy-dlya-roditeley/2019/08/30/prezentatsiya-varezhkovyy-teatr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  Пальчиковая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Театральная мастерская. Куклы </w:t>
            </w:r>
            <w:proofErr w:type="spellStart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кукол.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https://infourok.ru/prezentaciya-na-temu-kukolniy-teatr-bibabo-3712094.html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ложек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работа.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67– 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мастерская: «Театр на ложках»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https://infourok.ru/prezentaciya-na-temu-teatr-lozhek-izgotovlenie-igrushek-iz-plastikovih-lozhek-i-ispolzovanie-ih-v-rabote-do-3152810.html</w:t>
            </w: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69– 70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 «</w:t>
            </w:r>
            <w:proofErr w:type="spellStart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Маски»</w:t>
            </w:r>
            <w:proofErr w:type="gramStart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  <w:proofErr w:type="spellEnd"/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сказкам.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71-73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Инсценирование</w:t>
            </w:r>
            <w:proofErr w:type="spellEnd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сказки </w:t>
            </w:r>
            <w:proofErr w:type="spell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К.Чуковского</w:t>
            </w:r>
            <w:proofErr w:type="spellEnd"/>
          </w:p>
        </w:tc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Словесные и наглядные методы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Театрализованный вечер.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Групповая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Роль. Образ.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Репетиция</w:t>
            </w:r>
            <w:proofErr w:type="gram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gramEnd"/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Групповая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D52D2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Инсценирование</w:t>
            </w:r>
            <w:proofErr w:type="spellEnd"/>
            <w:r w:rsidRPr="00D52D2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сказки «Три поросенка».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работа.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81 -83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Театр теней. «Слово Земли»</w:t>
            </w:r>
          </w:p>
        </w:tc>
        <w:tc>
          <w:tcPr>
            <w:tcW w:w="5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Репетиция</w:t>
            </w:r>
            <w:proofErr w:type="gramStart"/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.. </w:t>
            </w:r>
            <w:proofErr w:type="gramEnd"/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Групповая работа.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Расслабление мышц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Артикуляционная гимнастика. Пальчиковые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Чувства, эмоции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этюд. Наглядные методы.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87– 88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театром масок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Инсценировки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формы работы.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Чтение в лицах стихов русских поэтов о зиме.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формы работы. Фронтальная работа.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 школа.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пластика.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гимнастика.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99– 100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LineNumbers/>
              <w:suppressAutoHyphens/>
              <w:ind w:hanging="55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D52D2E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Ритмопластика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ind w:hanging="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для гостей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D2E" w:rsidRPr="00D52D2E" w:rsidTr="00D52D2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D2E" w:rsidRPr="00D52D2E" w:rsidRDefault="00D52D2E" w:rsidP="00D52D2E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Театрализованное представление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Показ спектакля. </w:t>
            </w:r>
          </w:p>
          <w:p w:rsidR="00D52D2E" w:rsidRPr="00D52D2E" w:rsidRDefault="00D52D2E" w:rsidP="00D52D2E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2E" w:rsidRPr="00D52D2E" w:rsidRDefault="00D52D2E" w:rsidP="00D52D2E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2E" w:rsidRPr="00D52D2E" w:rsidRDefault="00D52D2E" w:rsidP="00D52D2E">
      <w:pPr>
        <w:keepNext/>
        <w:keepLines/>
        <w:suppressAutoHyphens/>
        <w:overflowPunct w:val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52D2E">
        <w:rPr>
          <w:rFonts w:ascii="Times New Roman" w:eastAsia="Times New Roman" w:hAnsi="Times New Roman" w:cs="Times New Roman"/>
          <w:b/>
          <w:iCs/>
          <w:sz w:val="24"/>
          <w:szCs w:val="24"/>
        </w:rPr>
        <w:t>4. МАТЕРИАЛЬНО-ТЕХНИЧЕСКОЕ ОБЕСПЕЧЕНИЕ ОБРАЗОВАТЕЛЬНОГО ПРОЦЕССА</w:t>
      </w:r>
    </w:p>
    <w:p w:rsidR="00D52D2E" w:rsidRPr="00D52D2E" w:rsidRDefault="00D52D2E" w:rsidP="00D52D2E">
      <w:pPr>
        <w:suppressAutoHyphens/>
        <w:rPr>
          <w:rFonts w:ascii="Calibri" w:eastAsia="Times New Roman" w:hAnsi="Calibri" w:cs="Times New Roman"/>
          <w:lang w:eastAsia="ru-RU"/>
        </w:rPr>
      </w:pP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Музыкальный центр;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Музыкальная фонотека;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Аудио и </w:t>
      </w:r>
      <w:proofErr w:type="gramStart"/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видео кассеты</w:t>
      </w:r>
      <w:proofErr w:type="gramEnd"/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;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С</w:t>
      </w:r>
      <w:proofErr w:type="gramStart"/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Д–</w:t>
      </w:r>
      <w:proofErr w:type="gramEnd"/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диски;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Костюмы, декорации, необходимые для работы над созданием театральных постановок;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Элементы костюмов для создания образов;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Пальчиковые куклы;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Видеокамера для съёмок и анализа выступлений.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Электронные презентации </w:t>
      </w:r>
    </w:p>
    <w:p w:rsidR="00D52D2E" w:rsidRPr="00D52D2E" w:rsidRDefault="00D52D2E" w:rsidP="00D52D2E">
      <w:pPr>
        <w:widowControl w:val="0"/>
        <w:numPr>
          <w:ilvl w:val="0"/>
          <w:numId w:val="6"/>
        </w:numPr>
        <w:suppressAutoHyphens/>
        <w:overflowPunct w:val="0"/>
        <w:ind w:left="426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D52D2E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Сценарии сказок,  пьес, детские книги</w:t>
      </w:r>
    </w:p>
    <w:p w:rsidR="00D52D2E" w:rsidRPr="00D52D2E" w:rsidRDefault="00D52D2E" w:rsidP="00D52D2E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D2E" w:rsidRPr="00D52D2E" w:rsidRDefault="00D52D2E" w:rsidP="00D52D2E">
      <w:pPr>
        <w:suppressAutoHyphens/>
        <w:ind w:firstLine="426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D5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52D2E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Список литературы для учителя:</w:t>
      </w:r>
    </w:p>
    <w:p w:rsidR="00D52D2E" w:rsidRPr="00D52D2E" w:rsidRDefault="00D52D2E" w:rsidP="00D52D2E">
      <w:pPr>
        <w:widowControl w:val="0"/>
        <w:tabs>
          <w:tab w:val="left" w:leader="dot" w:pos="624"/>
        </w:tabs>
        <w:suppressAutoHyphens/>
        <w:ind w:firstLine="340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1. Ганелин Е.Р. Программа обучения детей основам сценического искусства «Школьный театр».</w:t>
      </w:r>
      <w:proofErr w:type="spell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ttp</w:t>
      </w:r>
      <w:proofErr w:type="spell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://www.teatrbaby.ru/metod_metodika.htm</w:t>
      </w:r>
    </w:p>
    <w:p w:rsidR="00D52D2E" w:rsidRPr="00D52D2E" w:rsidRDefault="00D52D2E" w:rsidP="00D52D2E">
      <w:pPr>
        <w:widowControl w:val="0"/>
        <w:tabs>
          <w:tab w:val="left" w:leader="dot" w:pos="624"/>
        </w:tabs>
        <w:suppressAutoHyphens/>
        <w:ind w:left="709" w:hanging="36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2. Генералов И.А. Программа курса «Театр» для </w:t>
      </w:r>
      <w:proofErr w:type="gram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начальной</w:t>
      </w:r>
      <w:proofErr w:type="gram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школы  Образовательная система  «Школа 2100»  Сборник программ.               </w:t>
      </w:r>
    </w:p>
    <w:p w:rsidR="00D52D2E" w:rsidRPr="00D52D2E" w:rsidRDefault="00D52D2E" w:rsidP="00D52D2E">
      <w:pPr>
        <w:widowControl w:val="0"/>
        <w:tabs>
          <w:tab w:val="left" w:leader="dot" w:pos="624"/>
        </w:tabs>
        <w:suppressAutoHyphens/>
        <w:ind w:firstLine="34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gram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Похмельных</w:t>
      </w:r>
      <w:proofErr w:type="gram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А.А.  Образовательная программа  «Основы театрального искусства». </w:t>
      </w:r>
      <w:proofErr w:type="spell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youthnet</w:t>
      </w:r>
      <w:proofErr w:type="spell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karelia</w:t>
      </w:r>
      <w:proofErr w:type="spell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dyts</w:t>
      </w:r>
      <w:proofErr w:type="spell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/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programs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/2009/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o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_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tea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doc</w:t>
      </w: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2D2E" w:rsidRPr="00D52D2E" w:rsidRDefault="00D52D2E" w:rsidP="00D52D2E">
      <w:pPr>
        <w:widowControl w:val="0"/>
        <w:tabs>
          <w:tab w:val="left" w:leader="dot" w:pos="624"/>
        </w:tabs>
        <w:suppressAutoHyphens/>
        <w:ind w:firstLine="34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</w:p>
    <w:p w:rsidR="00D52D2E" w:rsidRPr="00D52D2E" w:rsidRDefault="00D52D2E" w:rsidP="00D52D2E">
      <w:pPr>
        <w:widowControl w:val="0"/>
        <w:tabs>
          <w:tab w:val="left" w:leader="dot" w:pos="624"/>
        </w:tabs>
        <w:suppressAutoHyphens/>
        <w:ind w:firstLine="340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</w:pPr>
      <w:r w:rsidRPr="00D52D2E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Список литературы для детей:</w:t>
      </w:r>
    </w:p>
    <w:p w:rsidR="00D52D2E" w:rsidRPr="00D52D2E" w:rsidRDefault="00D52D2E" w:rsidP="00D52D2E">
      <w:pPr>
        <w:widowControl w:val="0"/>
        <w:tabs>
          <w:tab w:val="left" w:leader="dot" w:pos="624"/>
        </w:tabs>
        <w:suppressAutoHyphens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К.С.Станиславский</w:t>
      </w:r>
      <w:proofErr w:type="spell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«Работа актера над собой» </w:t>
      </w:r>
    </w:p>
    <w:p w:rsidR="00D52D2E" w:rsidRPr="00D52D2E" w:rsidRDefault="00D52D2E" w:rsidP="00D52D2E">
      <w:pPr>
        <w:widowControl w:val="0"/>
        <w:tabs>
          <w:tab w:val="left" w:leader="dot" w:pos="624"/>
        </w:tabs>
        <w:suppressAutoHyphens/>
        <w:ind w:firstLine="34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К.С.Станиславский</w:t>
      </w:r>
      <w:proofErr w:type="spellEnd"/>
      <w:r w:rsidRPr="00D52D2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«Работа актера над ролью» </w:t>
      </w:r>
    </w:p>
    <w:p w:rsidR="008F57E6" w:rsidRDefault="008F57E6" w:rsidP="00D52D2E"/>
    <w:sectPr w:rsidR="008F57E6" w:rsidSect="00D52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656B"/>
    <w:multiLevelType w:val="hybridMultilevel"/>
    <w:tmpl w:val="0A441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435F4"/>
    <w:multiLevelType w:val="hybridMultilevel"/>
    <w:tmpl w:val="18028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421F3"/>
    <w:multiLevelType w:val="hybridMultilevel"/>
    <w:tmpl w:val="C6E24BA6"/>
    <w:lvl w:ilvl="0" w:tplc="B3AC46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E76F18"/>
    <w:multiLevelType w:val="multilevel"/>
    <w:tmpl w:val="7D582570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5DE849B9"/>
    <w:multiLevelType w:val="multilevel"/>
    <w:tmpl w:val="D388A2A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7C3C1E"/>
    <w:multiLevelType w:val="hybridMultilevel"/>
    <w:tmpl w:val="0AC807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2E"/>
    <w:rsid w:val="008F57E6"/>
    <w:rsid w:val="00D5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52D2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2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52D2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52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rg-gorono.ru/files/04-09-2014__172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eorg-gorono.ru/files/Postanovlenii/09-11-2018_196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eorg-gorono.ru/files/Postanovleniya/2021/4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2022-09-27T13:45:00Z</dcterms:created>
  <dcterms:modified xsi:type="dcterms:W3CDTF">2022-09-27T13:50:00Z</dcterms:modified>
</cp:coreProperties>
</file>