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2C" w:rsidRPr="0007072C" w:rsidRDefault="0007072C" w:rsidP="0007072C">
      <w:pPr>
        <w:pStyle w:val="a3"/>
        <w:shd w:val="clear" w:color="auto" w:fill="FFFFFF"/>
        <w:spacing w:before="0" w:beforeAutospacing="0" w:after="360" w:afterAutospacing="0" w:line="338" w:lineRule="atLeast"/>
        <w:jc w:val="center"/>
        <w:rPr>
          <w:b/>
          <w:spacing w:val="2"/>
          <w:sz w:val="32"/>
          <w:szCs w:val="28"/>
        </w:rPr>
      </w:pPr>
      <w:r>
        <w:rPr>
          <w:b/>
          <w:spacing w:val="2"/>
          <w:sz w:val="32"/>
          <w:szCs w:val="28"/>
        </w:rPr>
        <w:t>Экология нашего города</w:t>
      </w:r>
    </w:p>
    <w:p w:rsidR="00B13481" w:rsidRPr="0007072C" w:rsidRDefault="00B13481" w:rsidP="0007072C">
      <w:pPr>
        <w:pStyle w:val="a3"/>
        <w:shd w:val="clear" w:color="auto" w:fill="FFFFFF"/>
        <w:spacing w:before="0" w:beforeAutospacing="0" w:after="360" w:afterAutospacing="0" w:line="338" w:lineRule="atLeast"/>
        <w:ind w:firstLine="709"/>
        <w:jc w:val="both"/>
        <w:rPr>
          <w:spacing w:val="2"/>
          <w:sz w:val="28"/>
          <w:szCs w:val="28"/>
        </w:rPr>
      </w:pPr>
      <w:r w:rsidRPr="0007072C">
        <w:rPr>
          <w:spacing w:val="2"/>
          <w:sz w:val="28"/>
          <w:szCs w:val="28"/>
        </w:rPr>
        <w:t>Экологическая ситуация относительно благоприятная. В 1990-е гг. прекратили существование основные промышленные загрязнители. Согласно Росстату от стационарных источник в 2011 г. в воздух было выброшено всего 639 тонн выбросов, что многократно меньше нескольких десятков тысяч тонн, что было в конце 1980-х гг. Ныне основные выбросы осуществляет растущий автопарк. Нельзя не отметить высокий уровень озеленения города, которое ведется преимущественно самим населением.</w:t>
      </w:r>
    </w:p>
    <w:p w:rsidR="00B13481" w:rsidRPr="0007072C" w:rsidRDefault="00B13481" w:rsidP="00B13481">
      <w:pPr>
        <w:pStyle w:val="a3"/>
        <w:shd w:val="clear" w:color="auto" w:fill="FFFFFF"/>
        <w:spacing w:before="0" w:beforeAutospacing="0" w:after="360" w:afterAutospacing="0" w:line="338" w:lineRule="atLeast"/>
        <w:jc w:val="both"/>
        <w:rPr>
          <w:spacing w:val="2"/>
          <w:sz w:val="28"/>
          <w:szCs w:val="28"/>
        </w:rPr>
      </w:pPr>
      <w:r w:rsidRPr="0007072C">
        <w:rPr>
          <w:spacing w:val="2"/>
          <w:sz w:val="28"/>
          <w:szCs w:val="28"/>
        </w:rPr>
        <w:t xml:space="preserve">Крупнейшие в Ставропольском крае лесные массивы в долинах Кумы и </w:t>
      </w:r>
      <w:proofErr w:type="spellStart"/>
      <w:r w:rsidRPr="0007072C">
        <w:rPr>
          <w:spacing w:val="2"/>
          <w:sz w:val="28"/>
          <w:szCs w:val="28"/>
        </w:rPr>
        <w:t>Подкумка</w:t>
      </w:r>
      <w:proofErr w:type="spellEnd"/>
      <w:r w:rsidRPr="0007072C">
        <w:rPr>
          <w:spacing w:val="2"/>
          <w:sz w:val="28"/>
          <w:szCs w:val="28"/>
        </w:rPr>
        <w:t xml:space="preserve"> во многом снижают воздействие сухих восточных и юго-восточных ветров. Вместе с тем собственно парковых зон в городе крайне мало. Кроме небольшого парка культуры и отдыха, бульваров по ул. Октябрьской и Лермонтова и скверов на пл. Победы благоустроенные зеленые зоны отсутствуют.</w:t>
      </w:r>
    </w:p>
    <w:p w:rsidR="00B13481" w:rsidRPr="0007072C" w:rsidRDefault="00B13481" w:rsidP="00B13481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7072C">
        <w:rPr>
          <w:rFonts w:eastAsia="Times New Roman" w:cs="Times New Roman"/>
          <w:sz w:val="28"/>
          <w:szCs w:val="28"/>
          <w:lang w:eastAsia="ru-RU"/>
        </w:rPr>
        <w:t>Более 15 тысяч человек, живущих в станице Лысогорская, уже много лет не пьют воду из-под крана. В населенном пункте нет ни очистных сооружений, ни канализации, ни доступного способа утилизации жидких бытовых отходов.</w:t>
      </w:r>
    </w:p>
    <w:p w:rsidR="00B13481" w:rsidRPr="0007072C" w:rsidRDefault="00B13481" w:rsidP="00B13481">
      <w:pPr>
        <w:shd w:val="clear" w:color="auto" w:fill="FFFFFF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— Набранная водопроводная вода моментально покрывается жирной пленкой, выводит из строя стиральные машины и чайники. По нацпроекту до 2024 года мы </w:t>
      </w:r>
      <w:proofErr w:type="gramStart"/>
      <w:r w:rsidRPr="0007072C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должны</w:t>
      </w:r>
      <w:proofErr w:type="gramEnd"/>
      <w:r w:rsidRPr="0007072C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наконец быть подключены к </w:t>
      </w:r>
      <w:proofErr w:type="spellStart"/>
      <w:r w:rsidRPr="0007072C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Малкинскому</w:t>
      </w:r>
      <w:proofErr w:type="spellEnd"/>
      <w:r w:rsidRPr="0007072C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водоводу, который когда-то «не дошел» до нас буквально 400 метров. Но выполнение этого постановления уже под сомнением, потому что сначала в 2020 году должны были составить проект и выделить на него деньги, но этого не случилось. Уже наступил 2021 год — средства все еще не выделены. На проектировку нужно 12 миллионов, пока этих денег никто не выделял, —</w:t>
      </w:r>
      <w:r w:rsidRPr="0007072C">
        <w:rPr>
          <w:rFonts w:eastAsia="Times New Roman" w:cs="Times New Roman"/>
          <w:sz w:val="28"/>
          <w:szCs w:val="28"/>
          <w:lang w:eastAsia="ru-RU"/>
        </w:rPr>
        <w:t> рассказал местный житель </w:t>
      </w:r>
      <w:r w:rsidRPr="0007072C">
        <w:rPr>
          <w:rFonts w:eastAsia="Times New Roman" w:cs="Times New Roman"/>
          <w:sz w:val="28"/>
          <w:szCs w:val="28"/>
          <w:bdr w:val="none" w:sz="0" w:space="0" w:color="auto" w:frame="1"/>
          <w:shd w:val="clear" w:color="auto" w:fill="E3E3E3"/>
          <w:lang w:eastAsia="ru-RU"/>
        </w:rPr>
        <w:t xml:space="preserve">Владимир </w:t>
      </w:r>
      <w:proofErr w:type="spellStart"/>
      <w:r w:rsidRPr="0007072C">
        <w:rPr>
          <w:rFonts w:eastAsia="Times New Roman" w:cs="Times New Roman"/>
          <w:sz w:val="28"/>
          <w:szCs w:val="28"/>
          <w:bdr w:val="none" w:sz="0" w:space="0" w:color="auto" w:frame="1"/>
          <w:shd w:val="clear" w:color="auto" w:fill="E3E3E3"/>
          <w:lang w:eastAsia="ru-RU"/>
        </w:rPr>
        <w:t>Перепелицын</w:t>
      </w:r>
      <w:proofErr w:type="spellEnd"/>
      <w:r w:rsidRPr="0007072C">
        <w:rPr>
          <w:rFonts w:eastAsia="Times New Roman" w:cs="Times New Roman"/>
          <w:sz w:val="28"/>
          <w:szCs w:val="28"/>
          <w:lang w:eastAsia="ru-RU"/>
        </w:rPr>
        <w:t>.</w:t>
      </w:r>
    </w:p>
    <w:p w:rsidR="00B13481" w:rsidRPr="0007072C" w:rsidRDefault="00B13481" w:rsidP="00B13481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 xml:space="preserve">Проблемы в </w:t>
      </w:r>
      <w:proofErr w:type="spellStart"/>
      <w:r w:rsidRPr="0007072C">
        <w:rPr>
          <w:rFonts w:eastAsia="Times New Roman" w:cs="Times New Roman"/>
          <w:sz w:val="28"/>
          <w:szCs w:val="28"/>
          <w:lang w:eastAsia="ru-RU"/>
        </w:rPr>
        <w:t>Лысогорской</w:t>
      </w:r>
      <w:proofErr w:type="spellEnd"/>
      <w:r w:rsidRPr="0007072C">
        <w:rPr>
          <w:rFonts w:eastAsia="Times New Roman" w:cs="Times New Roman"/>
          <w:sz w:val="28"/>
          <w:szCs w:val="28"/>
          <w:lang w:eastAsia="ru-RU"/>
        </w:rPr>
        <w:t xml:space="preserve"> есть не только с поставкой воды, но и с отведением отходов. Канализации в станице нет, и жители вынуждены утилизировать жидкие бытовые отходы (ЖБО) доступными — и совсем не </w:t>
      </w:r>
      <w:proofErr w:type="spellStart"/>
      <w:r w:rsidRPr="0007072C">
        <w:rPr>
          <w:rFonts w:eastAsia="Times New Roman" w:cs="Times New Roman"/>
          <w:sz w:val="28"/>
          <w:szCs w:val="28"/>
          <w:lang w:eastAsia="ru-RU"/>
        </w:rPr>
        <w:t>экологичными</w:t>
      </w:r>
      <w:proofErr w:type="spellEnd"/>
      <w:r w:rsidRPr="0007072C">
        <w:rPr>
          <w:rFonts w:eastAsia="Times New Roman" w:cs="Times New Roman"/>
          <w:sz w:val="28"/>
          <w:szCs w:val="28"/>
          <w:lang w:eastAsia="ru-RU"/>
        </w:rPr>
        <w:t xml:space="preserve"> — способами.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>Станичники сливают отходы в обычную компостную яму. Затхлая вода копится там годами, а территория вокруг пропитана характерным запахом. Вокруг ямы образовалась стихийная свалка.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 xml:space="preserve">Ненамного лучше ситуация в селе </w:t>
      </w:r>
      <w:proofErr w:type="spellStart"/>
      <w:r w:rsidRPr="0007072C">
        <w:rPr>
          <w:rFonts w:eastAsia="Times New Roman" w:cs="Times New Roman"/>
          <w:sz w:val="28"/>
          <w:szCs w:val="28"/>
          <w:lang w:eastAsia="ru-RU"/>
        </w:rPr>
        <w:t>Краснокумском</w:t>
      </w:r>
      <w:proofErr w:type="spellEnd"/>
      <w:r w:rsidRPr="0007072C">
        <w:rPr>
          <w:rFonts w:eastAsia="Times New Roman" w:cs="Times New Roman"/>
          <w:sz w:val="28"/>
          <w:szCs w:val="28"/>
          <w:lang w:eastAsia="ru-RU"/>
        </w:rPr>
        <w:t xml:space="preserve">. Очистные сооружения есть, </w:t>
      </w:r>
      <w:proofErr w:type="gramStart"/>
      <w:r w:rsidRPr="0007072C">
        <w:rPr>
          <w:rFonts w:eastAsia="Times New Roman" w:cs="Times New Roman"/>
          <w:sz w:val="28"/>
          <w:szCs w:val="28"/>
          <w:lang w:eastAsia="ru-RU"/>
        </w:rPr>
        <w:t>однако</w:t>
      </w:r>
      <w:proofErr w:type="gramEnd"/>
      <w:r w:rsidRPr="0007072C">
        <w:rPr>
          <w:rFonts w:eastAsia="Times New Roman" w:cs="Times New Roman"/>
          <w:sz w:val="28"/>
          <w:szCs w:val="28"/>
          <w:lang w:eastAsia="ru-RU"/>
        </w:rPr>
        <w:t xml:space="preserve"> им уже полвека. По словам инженеров, сейчас конструкция очищает лишь 20% потоков.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 xml:space="preserve">А куда отправляются остальные 80% нечистот? Прямиком в реки Кума и </w:t>
      </w:r>
      <w:proofErr w:type="spellStart"/>
      <w:r w:rsidRPr="0007072C">
        <w:rPr>
          <w:rFonts w:eastAsia="Times New Roman" w:cs="Times New Roman"/>
          <w:sz w:val="28"/>
          <w:szCs w:val="28"/>
          <w:lang w:eastAsia="ru-RU"/>
        </w:rPr>
        <w:t>Подкумок</w:t>
      </w:r>
      <w:proofErr w:type="spellEnd"/>
      <w:r w:rsidRPr="0007072C">
        <w:rPr>
          <w:rFonts w:eastAsia="Times New Roman" w:cs="Times New Roman"/>
          <w:sz w:val="28"/>
          <w:szCs w:val="28"/>
          <w:lang w:eastAsia="ru-RU"/>
        </w:rPr>
        <w:t>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 xml:space="preserve">Уже в 2021 году удалось «выбить» из краевого бюджета лишь половину этой суммы, которой едва хватит на проектировку одной трубы. В идеале, считают местные специалисты, модернизации требует вся система, и на это потребуется </w:t>
      </w:r>
      <w:r w:rsidRPr="0007072C">
        <w:rPr>
          <w:rFonts w:eastAsia="Times New Roman" w:cs="Times New Roman"/>
          <w:sz w:val="28"/>
          <w:szCs w:val="28"/>
          <w:lang w:eastAsia="ru-RU"/>
        </w:rPr>
        <w:lastRenderedPageBreak/>
        <w:t>около миллиарда рублей. Откажутся ли краевые власти от многомиллионных пластиковых декораций и правительственных банкетов, чтобы обеспечить сельчан водой — вопрос, к сожалению, риторический.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 xml:space="preserve">Кроме «водного вопроса», в Георгиевском </w:t>
      </w:r>
      <w:proofErr w:type="spellStart"/>
      <w:r w:rsidRPr="0007072C">
        <w:rPr>
          <w:rFonts w:eastAsia="Times New Roman" w:cs="Times New Roman"/>
          <w:sz w:val="28"/>
          <w:szCs w:val="28"/>
          <w:lang w:eastAsia="ru-RU"/>
        </w:rPr>
        <w:t>горокруге</w:t>
      </w:r>
      <w:proofErr w:type="spellEnd"/>
      <w:r w:rsidRPr="0007072C">
        <w:rPr>
          <w:rFonts w:eastAsia="Times New Roman" w:cs="Times New Roman"/>
          <w:sz w:val="28"/>
          <w:szCs w:val="28"/>
          <w:lang w:eastAsia="ru-RU"/>
        </w:rPr>
        <w:t xml:space="preserve"> остро стоит «мусорная» проблема. Населенные пункты за пределами столицы пестрят несанкционированными свалками. Например, вот эта протяженная куча отходов находится в </w:t>
      </w:r>
      <w:r w:rsidRPr="0007072C">
        <w:rPr>
          <w:rFonts w:eastAsia="Times New Roman" w:cs="Times New Roman"/>
          <w:b/>
          <w:bCs/>
          <w:sz w:val="28"/>
          <w:szCs w:val="28"/>
          <w:lang w:eastAsia="ru-RU"/>
        </w:rPr>
        <w:t>селе Обильном</w:t>
      </w:r>
      <w:r w:rsidRPr="0007072C">
        <w:rPr>
          <w:rFonts w:eastAsia="Times New Roman" w:cs="Times New Roman"/>
          <w:sz w:val="28"/>
          <w:szCs w:val="28"/>
          <w:lang w:eastAsia="ru-RU"/>
        </w:rPr>
        <w:t> уже более 30 лет.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07072C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— Ранее по закону данная свалка была санкционированной. Сейчас это уже объект, который необходимо </w:t>
      </w:r>
      <w:proofErr w:type="spellStart"/>
      <w:r w:rsidRPr="0007072C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рекультивировать</w:t>
      </w:r>
      <w:proofErr w:type="spellEnd"/>
      <w:r w:rsidRPr="0007072C">
        <w:rPr>
          <w:rFonts w:eastAsia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 ликвидировать, эта свалка уже не должна существовать. Для этого существует нацпроект «Экология». Подобные объекты накопленного экологического вреда включаются в реестр, федеральный бюджет постепенно выделяет деньги на их ликвидацию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>А вот это — относительно «свежая» несанкционированная свалка прямо за пределами мусорного полигона в </w:t>
      </w:r>
      <w:r w:rsidRPr="0007072C">
        <w:rPr>
          <w:rFonts w:eastAsia="Times New Roman" w:cs="Times New Roman"/>
          <w:b/>
          <w:bCs/>
          <w:sz w:val="28"/>
          <w:szCs w:val="28"/>
          <w:lang w:eastAsia="ru-RU"/>
        </w:rPr>
        <w:t>станице Незлобной</w:t>
      </w:r>
      <w:r w:rsidRPr="0007072C">
        <w:rPr>
          <w:rFonts w:eastAsia="Times New Roman" w:cs="Times New Roman"/>
          <w:sz w:val="28"/>
          <w:szCs w:val="28"/>
          <w:lang w:eastAsia="ru-RU"/>
        </w:rPr>
        <w:t>, где — по официальным данным — происходит сортировка и переработка отходов.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>Загрязненная полоса тянется вдоль дороги на 2-3 километра. Аналогичные «мусорные обочины» есть со всех сторон предприятия.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 xml:space="preserve">По словам местных жителей, изначально эта свалка образовалась из-за санкционированного полигона «Сфера-М». </w:t>
      </w:r>
      <w:proofErr w:type="gramStart"/>
      <w:r w:rsidRPr="0007072C">
        <w:rPr>
          <w:rFonts w:eastAsia="Times New Roman" w:cs="Times New Roman"/>
          <w:sz w:val="28"/>
          <w:szCs w:val="28"/>
          <w:lang w:eastAsia="ru-RU"/>
        </w:rPr>
        <w:t>С ничем</w:t>
      </w:r>
      <w:proofErr w:type="gramEnd"/>
      <w:r w:rsidRPr="0007072C">
        <w:rPr>
          <w:rFonts w:eastAsia="Times New Roman" w:cs="Times New Roman"/>
          <w:sz w:val="28"/>
          <w:szCs w:val="28"/>
          <w:lang w:eastAsia="ru-RU"/>
        </w:rPr>
        <w:t xml:space="preserve"> не огороженного и открытого всем ветрам предприятия периодически разлетается легкий мусор — в основном, пластиковые пакеты и упаковки.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>Затем сработал «стадный инстинкт». Отдельные жители, увидев свалку, сносят туда и свой мусор, полагая, что отходы складируются именно здесь.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>К слову, о самом полигоне. Сортируют здесь далеко не весь мусор. Мелкие отходы из баков здесь спрессовывают в кубы, отсеивая картон и бутылки из полиэтилентерефталата (ПЭТ), который позднее сдается в пункты приема.</w:t>
      </w:r>
    </w:p>
    <w:p w:rsidR="00D877CB" w:rsidRPr="0007072C" w:rsidRDefault="00D877CB" w:rsidP="00D877CB">
      <w:pPr>
        <w:shd w:val="clear" w:color="auto" w:fill="FFFFFF"/>
        <w:spacing w:after="240"/>
        <w:ind w:firstLine="0"/>
        <w:textAlignment w:val="baseline"/>
        <w:rPr>
          <w:rFonts w:eastAsia="Times New Roman" w:cs="Times New Roman"/>
          <w:sz w:val="28"/>
          <w:szCs w:val="28"/>
          <w:lang w:eastAsia="ru-RU"/>
        </w:rPr>
      </w:pPr>
      <w:r w:rsidRPr="0007072C">
        <w:rPr>
          <w:rFonts w:eastAsia="Times New Roman" w:cs="Times New Roman"/>
          <w:sz w:val="28"/>
          <w:szCs w:val="28"/>
          <w:lang w:eastAsia="ru-RU"/>
        </w:rPr>
        <w:t>Весь остальной мусор («хвосты») отправляется в яму, которую закрывают глиной. Предполагается, что глиняная «капсула» не должна позволить вредным веществам проникнуть в почву.</w:t>
      </w:r>
    </w:p>
    <w:p w:rsidR="00D877CB" w:rsidRPr="00B13481" w:rsidRDefault="00D877CB" w:rsidP="00D877CB">
      <w:pPr>
        <w:shd w:val="clear" w:color="auto" w:fill="FFFFFF"/>
        <w:spacing w:after="240"/>
        <w:ind w:firstLine="0"/>
        <w:textAlignment w:val="baseline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D877CB" w:rsidRPr="00B13481" w:rsidRDefault="00D877CB" w:rsidP="00D877CB">
      <w:pPr>
        <w:shd w:val="clear" w:color="auto" w:fill="FFFFFF"/>
        <w:spacing w:after="240"/>
        <w:ind w:firstLine="0"/>
        <w:textAlignment w:val="baseline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D877CB" w:rsidRPr="00B13481" w:rsidRDefault="00D877CB" w:rsidP="00D877CB">
      <w:pPr>
        <w:shd w:val="clear" w:color="auto" w:fill="FFFFFF"/>
        <w:spacing w:after="240"/>
        <w:ind w:firstLine="0"/>
        <w:textAlignment w:val="baseline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D877CB" w:rsidRPr="00B13481" w:rsidRDefault="00D877CB" w:rsidP="00D877CB">
      <w:pPr>
        <w:shd w:val="clear" w:color="auto" w:fill="FFFFFF"/>
        <w:spacing w:after="240"/>
        <w:ind w:firstLine="0"/>
        <w:textAlignment w:val="baseline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D877CB" w:rsidRDefault="00D877CB" w:rsidP="00B13481">
      <w:pPr>
        <w:shd w:val="clear" w:color="auto" w:fill="FFFFFF"/>
        <w:ind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  <w:sectPr w:rsidR="00D877CB" w:rsidSect="0007072C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D877CB" w:rsidRDefault="00B13481" w:rsidP="00D877CB">
      <w:pPr>
        <w:shd w:val="clear" w:color="auto" w:fill="FFFFFF"/>
        <w:ind w:left="-993" w:right="-1023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  <w:sectPr w:rsidR="00D877CB" w:rsidSect="00D877CB">
          <w:pgSz w:w="16838" w:h="11906" w:orient="landscape"/>
          <w:pgMar w:top="142" w:right="1134" w:bottom="851" w:left="1134" w:header="709" w:footer="709" w:gutter="0"/>
          <w:cols w:space="708"/>
          <w:docGrid w:linePitch="360"/>
        </w:sectPr>
      </w:pPr>
      <w:r w:rsidRPr="00B13481">
        <w:rPr>
          <w:rFonts w:ascii="PT Sans" w:eastAsia="Times New Roman" w:hAnsi="PT Sans" w:cs="Times New Roman"/>
          <w:noProof/>
          <w:color w:val="565656"/>
          <w:sz w:val="27"/>
          <w:szCs w:val="27"/>
          <w:lang w:eastAsia="ru-RU"/>
        </w:rPr>
        <w:lastRenderedPageBreak/>
        <w:drawing>
          <wp:inline distT="0" distB="0" distL="0" distR="0">
            <wp:extent cx="10563225" cy="7410450"/>
            <wp:effectExtent l="0" t="0" r="9525" b="0"/>
            <wp:docPr id="3" name="Рисунок 3" descr="WhatsApp Image 2021-04-08 at 03.1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4-08 at 03.17.4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CB" w:rsidRDefault="00B13481" w:rsidP="00D877CB">
      <w:pPr>
        <w:shd w:val="clear" w:color="auto" w:fill="FFFFFF"/>
        <w:ind w:left="-1701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  <w:sectPr w:rsidR="00D877CB" w:rsidSect="00D877CB">
          <w:pgSz w:w="16838" w:h="11906" w:orient="landscape"/>
          <w:pgMar w:top="142" w:right="1134" w:bottom="1134" w:left="1701" w:header="709" w:footer="709" w:gutter="0"/>
          <w:cols w:space="708"/>
          <w:docGrid w:linePitch="360"/>
        </w:sectPr>
      </w:pPr>
      <w:r w:rsidRPr="00B13481">
        <w:rPr>
          <w:rFonts w:ascii="PT Sans" w:eastAsia="Times New Roman" w:hAnsi="PT Sans" w:cs="Times New Roman"/>
          <w:noProof/>
          <w:color w:val="565656"/>
          <w:sz w:val="27"/>
          <w:szCs w:val="27"/>
          <w:lang w:eastAsia="ru-RU"/>
        </w:rPr>
        <w:lastRenderedPageBreak/>
        <w:drawing>
          <wp:inline distT="0" distB="0" distL="0" distR="0">
            <wp:extent cx="10753725" cy="7381875"/>
            <wp:effectExtent l="0" t="0" r="9525" b="9525"/>
            <wp:docPr id="4" name="Рисунок 4" descr="WhatsApp Image 2021-04-08 at 03.17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4-08 at 03.17.48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7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81" w:rsidRPr="00B13481" w:rsidRDefault="00B13481" w:rsidP="00D877CB">
      <w:pPr>
        <w:shd w:val="clear" w:color="auto" w:fill="FFFFFF"/>
        <w:ind w:left="-1701" w:right="-1023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  <w:r w:rsidRPr="00B13481">
        <w:rPr>
          <w:rFonts w:ascii="PT Sans" w:eastAsia="Times New Roman" w:hAnsi="PT Sans" w:cs="Times New Roman"/>
          <w:noProof/>
          <w:color w:val="565656"/>
          <w:sz w:val="27"/>
          <w:szCs w:val="27"/>
          <w:lang w:eastAsia="ru-RU"/>
        </w:rPr>
        <w:lastRenderedPageBreak/>
        <w:drawing>
          <wp:inline distT="0" distB="0" distL="0" distR="0">
            <wp:extent cx="10715625" cy="7572375"/>
            <wp:effectExtent l="0" t="0" r="9525" b="9525"/>
            <wp:docPr id="5" name="Рисунок 5" descr="WhatsApp Image 2021-04-08 at 03.1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1-04-08 at 03.17.0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81" w:rsidRPr="00B13481" w:rsidRDefault="00B13481" w:rsidP="00D877CB">
      <w:pPr>
        <w:shd w:val="clear" w:color="auto" w:fill="FFFFFF"/>
        <w:ind w:left="-1701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  <w:r w:rsidRPr="00B13481">
        <w:rPr>
          <w:rFonts w:ascii="PT Sans" w:eastAsia="Times New Roman" w:hAnsi="PT Sans" w:cs="Times New Roman"/>
          <w:noProof/>
          <w:color w:val="565656"/>
          <w:sz w:val="27"/>
          <w:szCs w:val="27"/>
          <w:lang w:eastAsia="ru-RU"/>
        </w:rPr>
        <w:lastRenderedPageBreak/>
        <w:drawing>
          <wp:inline distT="0" distB="0" distL="0" distR="0">
            <wp:extent cx="10772775" cy="7543800"/>
            <wp:effectExtent l="0" t="0" r="9525" b="0"/>
            <wp:docPr id="7" name="Рисунок 7" descr="WhatsApp Image 2021-04-08 at 03.1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1-04-08 at 03.16.5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481" w:rsidRPr="00B13481" w:rsidRDefault="00B13481" w:rsidP="00D877CB">
      <w:pPr>
        <w:shd w:val="clear" w:color="auto" w:fill="FFFFFF"/>
        <w:ind w:left="-1701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  <w:r w:rsidRPr="00B13481">
        <w:rPr>
          <w:rFonts w:ascii="PT Sans" w:eastAsia="Times New Roman" w:hAnsi="PT Sans" w:cs="Times New Roman"/>
          <w:noProof/>
          <w:color w:val="565656"/>
          <w:sz w:val="27"/>
          <w:szCs w:val="27"/>
          <w:lang w:eastAsia="ru-RU"/>
        </w:rPr>
        <w:lastRenderedPageBreak/>
        <w:drawing>
          <wp:inline distT="0" distB="0" distL="0" distR="0">
            <wp:extent cx="10734675" cy="7524750"/>
            <wp:effectExtent l="0" t="0" r="9525" b="0"/>
            <wp:docPr id="8" name="Рисунок 8" descr="WhatsApp Image 2021-04-08 at 03.1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1-04-08 at 03.17.0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8" w:rsidRDefault="007865D8" w:rsidP="00D877CB">
      <w:pPr>
        <w:shd w:val="clear" w:color="auto" w:fill="FFFFFF"/>
        <w:ind w:left="-1701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08945" cy="7543800"/>
            <wp:effectExtent l="0" t="0" r="1905" b="0"/>
            <wp:docPr id="12" name="Рисунок 12" descr="https://ic.pics.livejournal.com/mingitau/10289118/2461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mingitau/10289118/24612/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337" cy="75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8" w:rsidRDefault="007865D8" w:rsidP="00D877CB">
      <w:pPr>
        <w:shd w:val="clear" w:color="auto" w:fill="FFFFFF"/>
        <w:ind w:left="-1701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87050" cy="7600950"/>
            <wp:effectExtent l="0" t="0" r="0" b="0"/>
            <wp:docPr id="17" name="Рисунок 17" descr="https://georgievsk.ru/upload/iblock/6eb/DSC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rgievsk.ru/upload/iblock/6eb/DSC_04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666" cy="760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8" w:rsidRDefault="00F81C9E" w:rsidP="00D877CB">
      <w:pPr>
        <w:shd w:val="clear" w:color="auto" w:fill="FFFFFF"/>
        <w:ind w:left="-1701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58475" cy="7772400"/>
            <wp:effectExtent l="0" t="0" r="9525" b="0"/>
            <wp:docPr id="20" name="Рисунок 20" descr="https://fototerra.ru/photo/Russia/Georgievsk/medium-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toterra.ru/photo/Russia/Georgievsk/medium-1008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D8" w:rsidRDefault="007865D8" w:rsidP="00D877CB">
      <w:pPr>
        <w:shd w:val="clear" w:color="auto" w:fill="FFFFFF"/>
        <w:ind w:left="-1701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7865D8" w:rsidRDefault="00F81C9E" w:rsidP="00D877CB">
      <w:pPr>
        <w:shd w:val="clear" w:color="auto" w:fill="FFFFFF"/>
        <w:ind w:left="-1701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687050" cy="7343775"/>
            <wp:effectExtent l="0" t="0" r="0" b="9525"/>
            <wp:docPr id="21" name="Рисунок 21" descr="https://gotonature.ru/uploads/posts/2019-07/1562701322_georgiev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tonature.ru/uploads/posts/2019-07/1562701322_georgiev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60" cy="734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7" w:rsidRDefault="00604757" w:rsidP="00604757">
      <w:pPr>
        <w:shd w:val="clear" w:color="auto" w:fill="FFFFFF"/>
        <w:ind w:left="-1701" w:firstLine="0"/>
        <w:jc w:val="center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604757" w:rsidRDefault="00604757" w:rsidP="00604757">
      <w:pPr>
        <w:shd w:val="clear" w:color="auto" w:fill="FFFFFF"/>
        <w:ind w:left="-1701" w:firstLine="0"/>
        <w:jc w:val="center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604757" w:rsidRDefault="00604757" w:rsidP="00604757">
      <w:pPr>
        <w:shd w:val="clear" w:color="auto" w:fill="FFFFFF"/>
        <w:ind w:left="-1701" w:firstLine="0"/>
        <w:jc w:val="center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604757" w:rsidRDefault="00604757" w:rsidP="00604757">
      <w:pPr>
        <w:shd w:val="clear" w:color="auto" w:fill="FFFFFF"/>
        <w:ind w:left="-1701" w:firstLine="0"/>
        <w:jc w:val="center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604757" w:rsidRDefault="00604757" w:rsidP="00604757">
      <w:pPr>
        <w:shd w:val="clear" w:color="auto" w:fill="FFFFFF"/>
        <w:ind w:left="-1701" w:firstLine="0"/>
        <w:jc w:val="center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</w:p>
    <w:p w:rsidR="00604757" w:rsidRPr="00604757" w:rsidRDefault="00604757" w:rsidP="00604757">
      <w:pPr>
        <w:shd w:val="clear" w:color="auto" w:fill="FFFFFF"/>
        <w:ind w:left="-1701" w:firstLine="0"/>
        <w:jc w:val="center"/>
        <w:rPr>
          <w:rFonts w:eastAsia="Times New Roman" w:cs="Times New Roman"/>
          <w:b/>
          <w:sz w:val="220"/>
          <w:szCs w:val="27"/>
          <w:lang w:eastAsia="ru-RU"/>
        </w:rPr>
      </w:pPr>
      <w:r w:rsidRPr="00604757">
        <w:rPr>
          <w:rFonts w:eastAsia="Times New Roman" w:cs="Times New Roman"/>
          <w:b/>
          <w:sz w:val="220"/>
          <w:szCs w:val="27"/>
          <w:lang w:eastAsia="ru-RU"/>
        </w:rPr>
        <w:t>ЭКОЛОГИЯ</w:t>
      </w:r>
    </w:p>
    <w:p w:rsidR="00604757" w:rsidRPr="00604757" w:rsidRDefault="00604757" w:rsidP="00604757">
      <w:pPr>
        <w:shd w:val="clear" w:color="auto" w:fill="FFFFFF"/>
        <w:ind w:left="-1701" w:firstLine="0"/>
        <w:jc w:val="center"/>
        <w:rPr>
          <w:rFonts w:eastAsia="Times New Roman" w:cs="Times New Roman"/>
          <w:b/>
          <w:sz w:val="220"/>
          <w:szCs w:val="27"/>
          <w:lang w:eastAsia="ru-RU"/>
        </w:rPr>
      </w:pPr>
      <w:r w:rsidRPr="00604757">
        <w:rPr>
          <w:rFonts w:eastAsia="Times New Roman" w:cs="Times New Roman"/>
          <w:b/>
          <w:sz w:val="220"/>
          <w:szCs w:val="27"/>
          <w:lang w:eastAsia="ru-RU"/>
        </w:rPr>
        <w:t>НАШЕГО</w:t>
      </w:r>
    </w:p>
    <w:p w:rsidR="00604757" w:rsidRPr="00604757" w:rsidRDefault="00604757" w:rsidP="00604757">
      <w:pPr>
        <w:shd w:val="clear" w:color="auto" w:fill="FFFFFF"/>
        <w:ind w:left="-1701" w:firstLine="0"/>
        <w:jc w:val="center"/>
        <w:rPr>
          <w:rFonts w:eastAsia="Times New Roman" w:cs="Times New Roman"/>
          <w:b/>
          <w:sz w:val="220"/>
          <w:szCs w:val="27"/>
          <w:lang w:eastAsia="ru-RU"/>
        </w:rPr>
      </w:pPr>
      <w:r w:rsidRPr="00604757">
        <w:rPr>
          <w:rFonts w:eastAsia="Times New Roman" w:cs="Times New Roman"/>
          <w:b/>
          <w:sz w:val="220"/>
          <w:szCs w:val="27"/>
          <w:lang w:eastAsia="ru-RU"/>
        </w:rPr>
        <w:t>ГОРОДА</w:t>
      </w:r>
    </w:p>
    <w:p w:rsidR="00B13481" w:rsidRPr="00B13481" w:rsidRDefault="00B13481" w:rsidP="00D877CB">
      <w:pPr>
        <w:shd w:val="clear" w:color="auto" w:fill="FFFFFF"/>
        <w:ind w:left="-1701" w:firstLine="0"/>
        <w:rPr>
          <w:rFonts w:ascii="PT Sans" w:eastAsia="Times New Roman" w:hAnsi="PT Sans" w:cs="Times New Roman"/>
          <w:color w:val="565656"/>
          <w:sz w:val="27"/>
          <w:szCs w:val="27"/>
          <w:lang w:eastAsia="ru-RU"/>
        </w:rPr>
      </w:pPr>
      <w:r w:rsidRPr="00B13481">
        <w:rPr>
          <w:rFonts w:ascii="PT Sans" w:eastAsia="Times New Roman" w:hAnsi="PT Sans" w:cs="Times New Roman"/>
          <w:noProof/>
          <w:color w:val="565656"/>
          <w:sz w:val="27"/>
          <w:szCs w:val="27"/>
          <w:lang w:eastAsia="ru-RU"/>
        </w:rPr>
        <w:lastRenderedPageBreak/>
        <w:drawing>
          <wp:inline distT="0" distB="0" distL="0" distR="0">
            <wp:extent cx="10696575" cy="7581900"/>
            <wp:effectExtent l="0" t="0" r="9525" b="0"/>
            <wp:docPr id="9" name="Рисунок 9" descr="WhatsApp Image 2021-04-08 at 03.1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1-04-08 at 03.17.4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481" w:rsidRPr="00B13481" w:rsidSect="00F81C9E">
      <w:pgSz w:w="16838" w:h="11906" w:orient="landscape"/>
      <w:pgMar w:top="0" w:right="1134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50C7"/>
    <w:rsid w:val="0007072C"/>
    <w:rsid w:val="004D23C8"/>
    <w:rsid w:val="004F560C"/>
    <w:rsid w:val="00604757"/>
    <w:rsid w:val="006550C7"/>
    <w:rsid w:val="007865D8"/>
    <w:rsid w:val="00B02120"/>
    <w:rsid w:val="00B13481"/>
    <w:rsid w:val="00C67FA0"/>
    <w:rsid w:val="00CE34F5"/>
    <w:rsid w:val="00D877CB"/>
    <w:rsid w:val="00E33CDE"/>
    <w:rsid w:val="00F81C9E"/>
    <w:rsid w:val="00FA27EF"/>
    <w:rsid w:val="00FD4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3481"/>
    <w:pPr>
      <w:spacing w:before="100" w:beforeAutospacing="1" w:after="100" w:afterAutospacing="1"/>
      <w:ind w:firstLine="0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07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10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6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6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9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44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344748">
          <w:marLeft w:val="150"/>
          <w:marRight w:val="1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26779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609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1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6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30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3531">
                      <w:marLeft w:val="0"/>
                      <w:marRight w:val="12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0834076">
                      <w:marLeft w:val="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5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9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426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0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3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0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67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1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4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2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8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24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04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9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0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6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8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2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3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47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5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User</cp:lastModifiedBy>
  <cp:revision>4</cp:revision>
  <cp:lastPrinted>2021-11-29T06:28:00Z</cp:lastPrinted>
  <dcterms:created xsi:type="dcterms:W3CDTF">2021-11-25T14:10:00Z</dcterms:created>
  <dcterms:modified xsi:type="dcterms:W3CDTF">2021-11-29T06:29:00Z</dcterms:modified>
</cp:coreProperties>
</file>